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Überschrift"/>
      </w:pPr>
      <w:bookmarkStart w:name="fachartikel" w:id="0"/>
      <w:r>
        <w:rPr>
          <w:rtl w:val="0"/>
          <w:lang w:val="de-DE"/>
        </w:rPr>
        <w:t>Fachartikel</w:t>
      </w:r>
      <w:bookmarkEnd w:id="0"/>
    </w:p>
    <w:p>
      <w:pPr>
        <w:pStyle w:val="Überschrift 2"/>
      </w:pPr>
      <w:bookmarkStart w:name="X4a7e9fff328c946d8ac8ca14f2f6ed26eca4740" w:id="1"/>
      <w:r>
        <w:rPr>
          <w:rtl w:val="0"/>
          <w:lang w:val="de-DE"/>
        </w:rPr>
        <w:t>Wir wollen uns ver</w:t>
      </w:r>
      <w:r>
        <w:rPr>
          <w:rtl w:val="0"/>
        </w:rPr>
        <w:t>ä</w:t>
      </w:r>
      <w:r>
        <w:rPr>
          <w:rtl w:val="0"/>
          <w:lang w:val="de-DE"/>
        </w:rPr>
        <w:t xml:space="preserve">ndern </w:t>
      </w:r>
      <w:r>
        <w:rPr>
          <w:rtl w:val="0"/>
        </w:rPr>
        <w:t xml:space="preserve">– </w:t>
      </w:r>
      <w:r>
        <w:rPr>
          <w:rtl w:val="0"/>
          <w:lang w:val="de-DE"/>
        </w:rPr>
        <w:t>und trotzdem fallen wir immer wieder in alte Muster zur</w:t>
      </w:r>
      <w:r>
        <w:rPr>
          <w:rtl w:val="0"/>
        </w:rPr>
        <w:t>ü</w:t>
      </w:r>
      <w:r>
        <w:rPr>
          <w:rtl w:val="0"/>
          <w:lang w:val="ru-RU"/>
        </w:rPr>
        <w:t>ck!</w:t>
      </w:r>
    </w:p>
    <w:p>
      <w:pPr>
        <w:pStyle w:val="First Paragraph"/>
      </w:pPr>
      <w:r>
        <w:rPr>
          <w:rtl w:val="0"/>
          <w:lang w:val="en-US"/>
        </w:rPr>
        <w:t xml:space="preserve">Folgende Situation: </w:t>
      </w:r>
      <w:r>
        <w:rPr>
          <w:rtl w:val="0"/>
          <w:lang w:val="en-US"/>
        </w:rPr>
        <w:t>„</w:t>
      </w:r>
      <w:r>
        <w:rPr>
          <w:rtl w:val="0"/>
          <w:lang w:val="en-US"/>
        </w:rPr>
        <w:t>Dieses Mal mache ich es anders.</w:t>
      </w:r>
      <w:r>
        <w:rPr>
          <w:rtl w:val="0"/>
          <w:lang w:val="en-US"/>
        </w:rPr>
        <w:t xml:space="preserve">“ </w:t>
      </w:r>
      <w:r>
        <w:rPr>
          <w:rtl w:val="0"/>
          <w:lang w:val="en-US"/>
        </w:rPr>
        <w:t>Und trotzdem reagieren wir einige Zeit sp</w:t>
      </w:r>
      <w:r>
        <w:rPr>
          <w:rtl w:val="0"/>
          <w:lang w:val="en-US"/>
        </w:rPr>
        <w:t>ä</w:t>
      </w:r>
      <w:r>
        <w:rPr>
          <w:rtl w:val="0"/>
          <w:lang w:val="en-US"/>
        </w:rPr>
        <w:t>ter wieder genauso wie fr</w:t>
      </w:r>
      <w:r>
        <w:rPr>
          <w:rtl w:val="0"/>
          <w:lang w:val="en-US"/>
        </w:rPr>
        <w:t>ü</w:t>
      </w:r>
      <w:r>
        <w:rPr>
          <w:rtl w:val="0"/>
          <w:lang w:val="en-US"/>
        </w:rPr>
        <w:t>her.</w:t>
      </w:r>
    </w:p>
    <w:p>
      <w:pPr>
        <w:pStyle w:val="Body Text"/>
      </w:pPr>
      <w:r>
        <w:rPr>
          <w:rtl w:val="0"/>
          <w:lang w:val="en-US"/>
        </w:rPr>
        <w:t>Warum passiert das eigentlich? Warum k</w:t>
      </w:r>
      <w:r>
        <w:rPr>
          <w:rtl w:val="0"/>
          <w:lang w:val="en-US"/>
        </w:rPr>
        <w:t>ö</w:t>
      </w:r>
      <w:r>
        <w:rPr>
          <w:rtl w:val="0"/>
          <w:lang w:val="en-US"/>
        </w:rPr>
        <w:t>nnen wir etwas wirklich ver</w:t>
      </w:r>
      <w:r>
        <w:rPr>
          <w:rtl w:val="0"/>
          <w:lang w:val="en-US"/>
        </w:rPr>
        <w:t>ä</w:t>
      </w:r>
      <w:r>
        <w:rPr>
          <w:rtl w:val="0"/>
          <w:lang w:val="en-US"/>
        </w:rPr>
        <w:t>ndern wollen, und trotzdem landen wieder genau dort, wo wir vorher waren?</w:t>
      </w:r>
    </w:p>
    <w:p>
      <w:pPr>
        <w:pStyle w:val="Body Text"/>
      </w:pPr>
      <w:r>
        <w:rPr>
          <w:rtl w:val="0"/>
          <w:lang w:val="en-US"/>
        </w:rPr>
        <w:t>Der Grund daf</w:t>
      </w:r>
      <w:r>
        <w:rPr>
          <w:rtl w:val="0"/>
          <w:lang w:val="en-US"/>
        </w:rPr>
        <w:t>ü</w:t>
      </w:r>
      <w:r>
        <w:rPr>
          <w:rtl w:val="0"/>
          <w:lang w:val="en-US"/>
        </w:rPr>
        <w:t>r liegt nicht darin, dass wir zu wenig wollen. Das Problem ist: Ver</w:t>
      </w:r>
      <w:r>
        <w:rPr>
          <w:rtl w:val="0"/>
          <w:lang w:val="en-US"/>
        </w:rPr>
        <w:t>ä</w:t>
      </w:r>
      <w:r>
        <w:rPr>
          <w:rtl w:val="0"/>
          <w:lang w:val="en-US"/>
        </w:rPr>
        <w:t>nderung funktioniert anders, als wir meistens glauben.</w:t>
      </w:r>
      <w:bookmarkEnd w:id="1"/>
    </w:p>
    <w:p>
      <w:pPr>
        <w:pStyle w:val="Überschrift 3"/>
      </w:pPr>
      <w:bookmarkStart w:name="X130942e11499e41f57fbe30e247b598f8d05ff0" w:id="2"/>
      <w:r>
        <w:rPr>
          <w:rtl w:val="0"/>
          <w:lang w:val="de-DE"/>
        </w:rPr>
        <w:t>Warum reine Willenskraft oft nicht ausreicht</w:t>
      </w:r>
    </w:p>
    <w:p>
      <w:pPr>
        <w:pStyle w:val="First Paragraph"/>
      </w:pPr>
      <w:r>
        <w:rPr>
          <w:rtl w:val="0"/>
          <w:lang w:val="en-US"/>
        </w:rPr>
        <w:t>Wenn wir den Willen haben, etwas in unserem Leben zu ver</w:t>
      </w:r>
      <w:r>
        <w:rPr>
          <w:rtl w:val="0"/>
          <w:lang w:val="en-US"/>
        </w:rPr>
        <w:t>ä</w:t>
      </w:r>
      <w:r>
        <w:rPr>
          <w:rtl w:val="0"/>
          <w:lang w:val="en-US"/>
        </w:rPr>
        <w:t>ndern, merken wir vielleicht, dass der Wille nicht genug ist. Wir k</w:t>
      </w:r>
      <w:r>
        <w:rPr>
          <w:rtl w:val="0"/>
          <w:lang w:val="en-US"/>
        </w:rPr>
        <w:t>ö</w:t>
      </w:r>
      <w:r>
        <w:rPr>
          <w:rtl w:val="0"/>
          <w:lang w:val="en-US"/>
        </w:rPr>
        <w:t>nnen mit unserem Kopf sehr genau wissen, was wir ver</w:t>
      </w:r>
      <w:r>
        <w:rPr>
          <w:rtl w:val="0"/>
          <w:lang w:val="en-US"/>
        </w:rPr>
        <w:t>ä</w:t>
      </w:r>
      <w:r>
        <w:rPr>
          <w:rtl w:val="0"/>
          <w:lang w:val="en-US"/>
        </w:rPr>
        <w:t>ndern wollen. Trotzdem kann unser K</w:t>
      </w:r>
      <w:r>
        <w:rPr>
          <w:rtl w:val="0"/>
          <w:lang w:val="en-US"/>
        </w:rPr>
        <w:t>ö</w:t>
      </w:r>
      <w:r>
        <w:rPr>
          <w:rtl w:val="0"/>
          <w:lang w:val="en-US"/>
        </w:rPr>
        <w:t>rper auf eine ganz andere Weise reagieren. Genau hier beginnt die eigentliche Herausforderung.</w:t>
      </w:r>
    </w:p>
    <w:p>
      <w:pPr>
        <w:pStyle w:val="Body Text"/>
      </w:pPr>
      <w:r>
        <w:rPr>
          <w:rtl w:val="0"/>
          <w:lang w:val="en-US"/>
        </w:rPr>
        <w:t xml:space="preserve">Oft erleben wir Situationen, in denen wir wieder einmal so reagieren, wie wir eigentlich gar nicht reagieren wollen. Wir wissen es, wir </w:t>
      </w:r>
      <w:r>
        <w:rPr>
          <w:rtl w:val="0"/>
          <w:lang w:val="en-US"/>
        </w:rPr>
        <w:t>ä</w:t>
      </w:r>
      <w:r>
        <w:rPr>
          <w:rtl w:val="0"/>
          <w:lang w:val="en-US"/>
        </w:rPr>
        <w:t>rgern uns dar</w:t>
      </w:r>
      <w:r>
        <w:rPr>
          <w:rtl w:val="0"/>
          <w:lang w:val="en-US"/>
        </w:rPr>
        <w:t>ü</w:t>
      </w:r>
      <w:r>
        <w:rPr>
          <w:rtl w:val="0"/>
          <w:lang w:val="en-US"/>
        </w:rPr>
        <w:t xml:space="preserve">ber und nehmen uns vor: </w:t>
      </w:r>
      <w:r>
        <w:rPr>
          <w:rFonts w:ascii="Aptos" w:cs="Aptos" w:hAnsi="Aptos" w:eastAsia="Aptos"/>
          <w:i w:val="1"/>
          <w:iCs w:val="1"/>
          <w:rtl w:val="0"/>
          <w:lang w:val="en-US"/>
        </w:rPr>
        <w:t xml:space="preserve">Das muss sich jetzt endlich </w:t>
      </w:r>
      <w:r>
        <w:rPr>
          <w:rFonts w:ascii="Aptos" w:cs="Aptos" w:hAnsi="Aptos" w:eastAsia="Aptos"/>
          <w:i w:val="1"/>
          <w:iCs w:val="1"/>
          <w:rtl w:val="0"/>
          <w:lang w:val="en-US"/>
        </w:rPr>
        <w:t>ä</w:t>
      </w:r>
      <w:r>
        <w:rPr>
          <w:rFonts w:ascii="Aptos" w:cs="Aptos" w:hAnsi="Aptos" w:eastAsia="Aptos"/>
          <w:i w:val="1"/>
          <w:iCs w:val="1"/>
          <w:rtl w:val="0"/>
          <w:lang w:val="en-US"/>
        </w:rPr>
        <w:t>ndern.</w:t>
      </w:r>
      <w:r>
        <w:rPr>
          <w:rtl w:val="0"/>
          <w:lang w:val="en-US"/>
        </w:rPr>
        <w:t xml:space="preserve"> Und trotzdem passiert es beim n</w:t>
      </w:r>
      <w:r>
        <w:rPr>
          <w:rtl w:val="0"/>
          <w:lang w:val="en-US"/>
        </w:rPr>
        <w:t>ä</w:t>
      </w:r>
      <w:r>
        <w:rPr>
          <w:rtl w:val="0"/>
          <w:lang w:val="en-US"/>
        </w:rPr>
        <w:t>chsten Mal wieder.</w:t>
      </w:r>
    </w:p>
    <w:p>
      <w:pPr>
        <w:pStyle w:val="Body Text"/>
      </w:pPr>
      <w:r>
        <w:rPr>
          <w:rtl w:val="0"/>
          <w:lang w:val="en-US"/>
        </w:rPr>
        <w:t>Wir d</w:t>
      </w:r>
      <w:r>
        <w:rPr>
          <w:rtl w:val="0"/>
          <w:lang w:val="en-US"/>
        </w:rPr>
        <w:t>ü</w:t>
      </w:r>
      <w:r>
        <w:rPr>
          <w:rtl w:val="0"/>
          <w:lang w:val="en-US"/>
        </w:rPr>
        <w:t>rfen erkennen, dass eine Ver</w:t>
      </w:r>
      <w:r>
        <w:rPr>
          <w:rtl w:val="0"/>
          <w:lang w:val="en-US"/>
        </w:rPr>
        <w:t>ä</w:t>
      </w:r>
      <w:r>
        <w:rPr>
          <w:rtl w:val="0"/>
          <w:lang w:val="en-US"/>
        </w:rPr>
        <w:t>nderung in unserem Verhalten nicht nur mit unserem Willen und unseren Gedanken zu tun hat. Um Muster zu durchbrechen, d</w:t>
      </w:r>
      <w:r>
        <w:rPr>
          <w:rtl w:val="0"/>
          <w:lang w:val="en-US"/>
        </w:rPr>
        <w:t>ü</w:t>
      </w:r>
      <w:r>
        <w:rPr>
          <w:rtl w:val="0"/>
          <w:lang w:val="en-US"/>
        </w:rPr>
        <w:t>rfen wir auf unseren K</w:t>
      </w:r>
      <w:r>
        <w:rPr>
          <w:rtl w:val="0"/>
          <w:lang w:val="en-US"/>
        </w:rPr>
        <w:t>ö</w:t>
      </w:r>
      <w:r>
        <w:rPr>
          <w:rtl w:val="0"/>
          <w:lang w:val="en-US"/>
        </w:rPr>
        <w:t>rper, unser Nervensystem, gespeicherte Erfahrungen und automatische Reaktionen achten.</w:t>
      </w:r>
    </w:p>
    <w:p>
      <w:pPr>
        <w:pStyle w:val="Body Text"/>
      </w:pPr>
      <w:r>
        <w:rPr>
          <w:rtl w:val="0"/>
          <w:lang w:val="en-US"/>
        </w:rPr>
        <w:t>Wir merken, dass wir in einem Muster feststecken, das ver</w:t>
      </w:r>
      <w:r>
        <w:rPr>
          <w:rtl w:val="0"/>
          <w:lang w:val="en-US"/>
        </w:rPr>
        <w:t>ä</w:t>
      </w:r>
      <w:r>
        <w:rPr>
          <w:rtl w:val="0"/>
          <w:lang w:val="en-US"/>
        </w:rPr>
        <w:t>ndert werden sollte, aber tief im Inneren glauben wir nicht daran oder sind uns unsicher, dass die Ver</w:t>
      </w:r>
      <w:r>
        <w:rPr>
          <w:rtl w:val="0"/>
          <w:lang w:val="en-US"/>
        </w:rPr>
        <w:t>ä</w:t>
      </w:r>
      <w:r>
        <w:rPr>
          <w:rtl w:val="0"/>
          <w:lang w:val="en-US"/>
        </w:rPr>
        <w:t>nderung funktionieren kann.</w:t>
      </w:r>
    </w:p>
    <w:p>
      <w:pPr>
        <w:pStyle w:val="Body Text"/>
      </w:pPr>
      <w:r>
        <w:rPr>
          <w:rtl w:val="0"/>
          <w:lang w:val="en-US"/>
        </w:rPr>
        <w:t>Wir k</w:t>
      </w:r>
      <w:r>
        <w:rPr>
          <w:rtl w:val="0"/>
          <w:lang w:val="en-US"/>
        </w:rPr>
        <w:t>ö</w:t>
      </w:r>
      <w:r>
        <w:rPr>
          <w:rtl w:val="0"/>
          <w:lang w:val="en-US"/>
        </w:rPr>
        <w:t>nnen uns nach au</w:t>
      </w:r>
      <w:r>
        <w:rPr>
          <w:rtl w:val="0"/>
          <w:lang w:val="en-US"/>
        </w:rPr>
        <w:t>ß</w:t>
      </w:r>
      <w:r>
        <w:rPr>
          <w:rtl w:val="0"/>
          <w:lang w:val="en-US"/>
        </w:rPr>
        <w:t>en fest vornehmen, etwas zu ver</w:t>
      </w:r>
      <w:r>
        <w:rPr>
          <w:rtl w:val="0"/>
          <w:lang w:val="en-US"/>
        </w:rPr>
        <w:t>ä</w:t>
      </w:r>
      <w:r>
        <w:rPr>
          <w:rtl w:val="0"/>
          <w:lang w:val="en-US"/>
        </w:rPr>
        <w:t>ndern, w</w:t>
      </w:r>
      <w:r>
        <w:rPr>
          <w:rtl w:val="0"/>
          <w:lang w:val="en-US"/>
        </w:rPr>
        <w:t>ä</w:t>
      </w:r>
      <w:r>
        <w:rPr>
          <w:rtl w:val="0"/>
          <w:lang w:val="en-US"/>
        </w:rPr>
        <w:t xml:space="preserve">hrend ein anderer Teil in uns gleichzeitig davon </w:t>
      </w:r>
      <w:r>
        <w:rPr>
          <w:rtl w:val="0"/>
          <w:lang w:val="en-US"/>
        </w:rPr>
        <w:t>ü</w:t>
      </w:r>
      <w:r>
        <w:rPr>
          <w:rtl w:val="0"/>
          <w:lang w:val="en-US"/>
        </w:rPr>
        <w:t>berzeugen will, dass es ohnehin nicht funktionieren wird. Genau dieser innere Widerspruch wird h</w:t>
      </w:r>
      <w:r>
        <w:rPr>
          <w:rtl w:val="0"/>
          <w:lang w:val="en-US"/>
        </w:rPr>
        <w:t>ä</w:t>
      </w:r>
      <w:r>
        <w:rPr>
          <w:rtl w:val="0"/>
          <w:lang w:val="en-US"/>
        </w:rPr>
        <w:t xml:space="preserve">ufig </w:t>
      </w:r>
      <w:r>
        <w:rPr>
          <w:rtl w:val="0"/>
          <w:lang w:val="en-US"/>
        </w:rPr>
        <w:t>ü</w:t>
      </w:r>
      <w:r>
        <w:rPr>
          <w:rtl w:val="0"/>
          <w:lang w:val="en-US"/>
        </w:rPr>
        <w:t>bersehen.</w:t>
      </w:r>
    </w:p>
    <w:p>
      <w:pPr>
        <w:pStyle w:val="Body Text"/>
      </w:pPr>
      <w:r>
        <w:rPr>
          <w:rtl w:val="0"/>
          <w:lang w:val="en-US"/>
        </w:rPr>
        <w:t>Da m</w:t>
      </w:r>
      <w:r>
        <w:rPr>
          <w:rtl w:val="0"/>
          <w:lang w:val="en-US"/>
        </w:rPr>
        <w:t>ü</w:t>
      </w:r>
      <w:r>
        <w:rPr>
          <w:rtl w:val="0"/>
          <w:lang w:val="en-US"/>
        </w:rPr>
        <w:t xml:space="preserve">ssen wir sehr ehrlich zu uns sein. Manche Menschen </w:t>
      </w:r>
      <w:r>
        <w:rPr>
          <w:rtl w:val="0"/>
          <w:lang w:val="en-US"/>
        </w:rPr>
        <w:t>ü</w:t>
      </w:r>
      <w:r>
        <w:rPr>
          <w:rtl w:val="0"/>
          <w:lang w:val="en-US"/>
        </w:rPr>
        <w:t>bergehen ihre Gedanken und Gef</w:t>
      </w:r>
      <w:r>
        <w:rPr>
          <w:rtl w:val="0"/>
          <w:lang w:val="en-US"/>
        </w:rPr>
        <w:t>ü</w:t>
      </w:r>
      <w:r>
        <w:rPr>
          <w:rtl w:val="0"/>
          <w:lang w:val="en-US"/>
        </w:rPr>
        <w:t>hle. Sie nehmen sich nicht die Zeit, auch in ihr Innerstes zu schauen und darauf zu achten, was sie genau denken und f</w:t>
      </w:r>
      <w:r>
        <w:rPr>
          <w:rtl w:val="0"/>
          <w:lang w:val="en-US"/>
        </w:rPr>
        <w:t>ü</w:t>
      </w:r>
      <w:r>
        <w:rPr>
          <w:rtl w:val="0"/>
          <w:lang w:val="en-US"/>
        </w:rPr>
        <w:t>hlen.</w:t>
      </w:r>
    </w:p>
    <w:p>
      <w:pPr>
        <w:pStyle w:val="Body Text"/>
      </w:pPr>
      <w:r>
        <w:rPr>
          <w:rtl w:val="0"/>
          <w:lang w:val="en-US"/>
        </w:rPr>
        <w:t>Wir d</w:t>
      </w:r>
      <w:r>
        <w:rPr>
          <w:rtl w:val="0"/>
          <w:lang w:val="en-US"/>
        </w:rPr>
        <w:t>ü</w:t>
      </w:r>
      <w:r>
        <w:rPr>
          <w:rtl w:val="0"/>
          <w:lang w:val="en-US"/>
        </w:rPr>
        <w:t>rfen beachten, was unser K</w:t>
      </w:r>
      <w:r>
        <w:rPr>
          <w:rtl w:val="0"/>
          <w:lang w:val="en-US"/>
        </w:rPr>
        <w:t>ö</w:t>
      </w:r>
      <w:r>
        <w:rPr>
          <w:rtl w:val="0"/>
          <w:lang w:val="en-US"/>
        </w:rPr>
        <w:t xml:space="preserve">rper sagt, was unser Nervensystem sagt und welche </w:t>
      </w:r>
      <w:r>
        <w:rPr>
          <w:rtl w:val="0"/>
          <w:lang w:val="en-US"/>
        </w:rPr>
        <w:t>Ä</w:t>
      </w:r>
      <w:r>
        <w:rPr>
          <w:rtl w:val="0"/>
          <w:lang w:val="en-US"/>
        </w:rPr>
        <w:t>ngste in uns aufkommen, die aus gespeicherten Erfahrungen kommen. Das sind automatische Reaktionen, die wir erleben, aber oft nicht einordnen k</w:t>
      </w:r>
      <w:r>
        <w:rPr>
          <w:rtl w:val="0"/>
          <w:lang w:val="en-US"/>
        </w:rPr>
        <w:t>ö</w:t>
      </w:r>
      <w:r>
        <w:rPr>
          <w:rtl w:val="0"/>
          <w:lang w:val="en-US"/>
        </w:rPr>
        <w:t>nnen.</w:t>
      </w:r>
    </w:p>
    <w:p>
      <w:pPr>
        <w:pStyle w:val="Body Text"/>
      </w:pPr>
      <w:r>
        <w:rPr>
          <w:rtl w:val="0"/>
          <w:lang w:val="en-US"/>
        </w:rPr>
        <w:t>Und genau deshalb reicht es oft nicht, sich einfach vorzunehmen, beim n</w:t>
      </w:r>
      <w:r>
        <w:rPr>
          <w:rtl w:val="0"/>
          <w:lang w:val="en-US"/>
        </w:rPr>
        <w:t>ä</w:t>
      </w:r>
      <w:r>
        <w:rPr>
          <w:rtl w:val="0"/>
          <w:lang w:val="en-US"/>
        </w:rPr>
        <w:t xml:space="preserve">chsten Mal anders zu reagieren. Wenn die automatische Reaktion schneller ist als unser bewusster Entschluss, </w:t>
      </w:r>
      <w:r>
        <w:rPr>
          <w:rtl w:val="0"/>
          <w:lang w:val="en-US"/>
        </w:rPr>
        <w:t>ü</w:t>
      </w:r>
      <w:r>
        <w:rPr>
          <w:rtl w:val="0"/>
          <w:lang w:val="en-US"/>
        </w:rPr>
        <w:t>bernimmt wieder das alte Muster.</w:t>
      </w:r>
      <w:bookmarkEnd w:id="2"/>
    </w:p>
    <w:p>
      <w:pPr>
        <w:pStyle w:val="Überschrift 3"/>
      </w:pPr>
      <w:bookmarkStart w:name="Xfb0cc1ec094279e2942bb2af492676a8448972f" w:id="3"/>
      <w:r>
        <w:rPr>
          <w:rtl w:val="0"/>
          <w:lang w:val="de-DE"/>
        </w:rPr>
        <w:t>Der Schmerz f</w:t>
      </w:r>
      <w:r>
        <w:rPr>
          <w:rtl w:val="0"/>
        </w:rPr>
        <w:t>ü</w:t>
      </w:r>
      <w:r>
        <w:rPr>
          <w:rtl w:val="0"/>
          <w:lang w:val="de-DE"/>
        </w:rPr>
        <w:t>r eine Ver</w:t>
      </w:r>
      <w:r>
        <w:rPr>
          <w:rtl w:val="0"/>
        </w:rPr>
        <w:t>ä</w:t>
      </w:r>
      <w:r>
        <w:rPr>
          <w:rtl w:val="0"/>
          <w:lang w:val="de-DE"/>
        </w:rPr>
        <w:t>nderung ist nicht gro</w:t>
      </w:r>
      <w:r>
        <w:rPr>
          <w:rtl w:val="0"/>
          <w:lang w:val="de-DE"/>
        </w:rPr>
        <w:t xml:space="preserve">ß </w:t>
      </w:r>
      <w:r>
        <w:rPr>
          <w:rtl w:val="0"/>
          <w:lang w:val="de-DE"/>
        </w:rPr>
        <w:t>genug!</w:t>
      </w:r>
    </w:p>
    <w:p>
      <w:pPr>
        <w:pStyle w:val="First Paragraph"/>
      </w:pPr>
      <w:r>
        <w:rPr>
          <w:rtl w:val="0"/>
          <w:lang w:val="en-US"/>
        </w:rPr>
        <w:t>Warum unser System am Vertrauten festh</w:t>
      </w:r>
      <w:r>
        <w:rPr>
          <w:rtl w:val="0"/>
          <w:lang w:val="en-US"/>
        </w:rPr>
        <w:t>ä</w:t>
      </w:r>
      <w:r>
        <w:rPr>
          <w:rtl w:val="0"/>
          <w:lang w:val="en-US"/>
        </w:rPr>
        <w:t xml:space="preserve">lt </w:t>
      </w:r>
      <w:r>
        <w:rPr>
          <w:rtl w:val="0"/>
          <w:lang w:val="en-US"/>
        </w:rPr>
        <w:t xml:space="preserve">– </w:t>
      </w:r>
      <w:r>
        <w:rPr>
          <w:rtl w:val="0"/>
          <w:lang w:val="en-US"/>
        </w:rPr>
        <w:t>auch wenn das Vertraute uns eigentlich belastet.</w:t>
      </w:r>
    </w:p>
    <w:p>
      <w:pPr>
        <w:pStyle w:val="Body Text"/>
      </w:pPr>
      <w:r>
        <w:rPr>
          <w:rtl w:val="0"/>
          <w:lang w:val="en-US"/>
        </w:rPr>
        <w:t>Das klingt etwas provokativ, aber es ist die Wahrheit. Die meisten Menschen leben in gewohnten Rhythmen, die ihnen gar nicht gut tun und die sie belasten. Trotzdem ist der Druck oft nicht gro</w:t>
      </w:r>
      <w:r>
        <w:rPr>
          <w:rtl w:val="0"/>
          <w:lang w:val="en-US"/>
        </w:rPr>
        <w:t xml:space="preserve">ß </w:t>
      </w:r>
      <w:r>
        <w:rPr>
          <w:rtl w:val="0"/>
          <w:lang w:val="en-US"/>
        </w:rPr>
        <w:t>genug, um die H</w:t>
      </w:r>
      <w:r>
        <w:rPr>
          <w:rtl w:val="0"/>
          <w:lang w:val="en-US"/>
        </w:rPr>
        <w:t>ü</w:t>
      </w:r>
      <w:r>
        <w:rPr>
          <w:rtl w:val="0"/>
          <w:lang w:val="en-US"/>
        </w:rPr>
        <w:t>rde der Ver</w:t>
      </w:r>
      <w:r>
        <w:rPr>
          <w:rtl w:val="0"/>
          <w:lang w:val="en-US"/>
        </w:rPr>
        <w:t>ä</w:t>
      </w:r>
      <w:r>
        <w:rPr>
          <w:rtl w:val="0"/>
          <w:lang w:val="en-US"/>
        </w:rPr>
        <w:t xml:space="preserve">nderung zu </w:t>
      </w:r>
      <w:r>
        <w:rPr>
          <w:rtl w:val="0"/>
          <w:lang w:val="en-US"/>
        </w:rPr>
        <w:t>ü</w:t>
      </w:r>
      <w:r>
        <w:rPr>
          <w:rtl w:val="0"/>
          <w:lang w:val="en-US"/>
        </w:rPr>
        <w:t>berwinden.</w:t>
      </w:r>
    </w:p>
    <w:p>
      <w:pPr>
        <w:pStyle w:val="Body Text"/>
      </w:pPr>
      <w:r>
        <w:rPr>
          <w:rtl w:val="0"/>
          <w:lang w:val="en-US"/>
        </w:rPr>
        <w:t>Wir ver</w:t>
      </w:r>
      <w:r>
        <w:rPr>
          <w:rtl w:val="0"/>
          <w:lang w:val="en-US"/>
        </w:rPr>
        <w:t>ä</w:t>
      </w:r>
      <w:r>
        <w:rPr>
          <w:rtl w:val="0"/>
          <w:lang w:val="en-US"/>
        </w:rPr>
        <w:t>ndern uns nicht automatisch, wenn wir erkennen, dass etwas nicht gut f</w:t>
      </w:r>
      <w:r>
        <w:rPr>
          <w:rtl w:val="0"/>
          <w:lang w:val="en-US"/>
        </w:rPr>
        <w:t>ü</w:t>
      </w:r>
      <w:r>
        <w:rPr>
          <w:rtl w:val="0"/>
          <w:lang w:val="en-US"/>
        </w:rPr>
        <w:t>r uns ist. Wir ver</w:t>
      </w:r>
      <w:r>
        <w:rPr>
          <w:rtl w:val="0"/>
          <w:lang w:val="en-US"/>
        </w:rPr>
        <w:t>ä</w:t>
      </w:r>
      <w:r>
        <w:rPr>
          <w:rtl w:val="0"/>
          <w:lang w:val="en-US"/>
        </w:rPr>
        <w:t>ndern uns h</w:t>
      </w:r>
      <w:r>
        <w:rPr>
          <w:rtl w:val="0"/>
          <w:lang w:val="en-US"/>
        </w:rPr>
        <w:t>ä</w:t>
      </w:r>
      <w:r>
        <w:rPr>
          <w:rtl w:val="0"/>
          <w:lang w:val="en-US"/>
        </w:rPr>
        <w:t>ufig erst dann, wenn der Wunsch nach Ver</w:t>
      </w:r>
      <w:r>
        <w:rPr>
          <w:rtl w:val="0"/>
          <w:lang w:val="en-US"/>
        </w:rPr>
        <w:t>ä</w:t>
      </w:r>
      <w:r>
        <w:rPr>
          <w:rtl w:val="0"/>
          <w:lang w:val="en-US"/>
        </w:rPr>
        <w:t>nderung st</w:t>
      </w:r>
      <w:r>
        <w:rPr>
          <w:rtl w:val="0"/>
          <w:lang w:val="en-US"/>
        </w:rPr>
        <w:t>ä</w:t>
      </w:r>
      <w:r>
        <w:rPr>
          <w:rtl w:val="0"/>
          <w:lang w:val="en-US"/>
        </w:rPr>
        <w:t xml:space="preserve">rker wird als der Widerstand gegen das Neue. Das bedeutet der Schmerz des jetzigen Zustandes, der </w:t>
      </w:r>
      <w:r>
        <w:rPr>
          <w:rtl w:val="0"/>
          <w:lang w:val="en-US"/>
        </w:rPr>
        <w:t>“</w:t>
      </w:r>
      <w:r>
        <w:rPr>
          <w:rtl w:val="0"/>
          <w:lang w:val="en-US"/>
        </w:rPr>
        <w:t>alten</w:t>
      </w:r>
      <w:r>
        <w:rPr>
          <w:rtl w:val="0"/>
          <w:lang w:val="en-US"/>
        </w:rPr>
        <w:t xml:space="preserve">” </w:t>
      </w:r>
      <w:r>
        <w:rPr>
          <w:rtl w:val="0"/>
          <w:lang w:val="en-US"/>
        </w:rPr>
        <w:t>Gewohnheit muss so gross werden, dass wir ihn nicht mehr aushalten k</w:t>
      </w:r>
      <w:r>
        <w:rPr>
          <w:rtl w:val="0"/>
          <w:lang w:val="en-US"/>
        </w:rPr>
        <w:t>ö</w:t>
      </w:r>
      <w:r>
        <w:rPr>
          <w:rtl w:val="0"/>
          <w:lang w:val="en-US"/>
        </w:rPr>
        <w:t>nnen, bis eine Ver</w:t>
      </w:r>
      <w:r>
        <w:rPr>
          <w:rtl w:val="0"/>
          <w:lang w:val="en-US"/>
        </w:rPr>
        <w:t>ä</w:t>
      </w:r>
      <w:r>
        <w:rPr>
          <w:rtl w:val="0"/>
          <w:lang w:val="en-US"/>
        </w:rPr>
        <w:t>nderung stattfinden kann.</w:t>
      </w:r>
    </w:p>
    <w:p>
      <w:pPr>
        <w:pStyle w:val="Body Text"/>
      </w:pPr>
      <w:r>
        <w:rPr>
          <w:rtl w:val="0"/>
          <w:lang w:val="en-US"/>
        </w:rPr>
        <w:t>Das Vertraute f</w:t>
      </w:r>
      <w:r>
        <w:rPr>
          <w:rtl w:val="0"/>
          <w:lang w:val="en-US"/>
        </w:rPr>
        <w:t>ü</w:t>
      </w:r>
      <w:r>
        <w:rPr>
          <w:rtl w:val="0"/>
          <w:lang w:val="en-US"/>
        </w:rPr>
        <w:t>hlt sich f</w:t>
      </w:r>
      <w:r>
        <w:rPr>
          <w:rtl w:val="0"/>
          <w:lang w:val="en-US"/>
        </w:rPr>
        <w:t>ü</w:t>
      </w:r>
      <w:r>
        <w:rPr>
          <w:rtl w:val="0"/>
          <w:lang w:val="en-US"/>
        </w:rPr>
        <w:t xml:space="preserve">r unser System oft sicherer an als das Neue </w:t>
      </w:r>
      <w:r>
        <w:rPr>
          <w:rtl w:val="0"/>
          <w:lang w:val="en-US"/>
        </w:rPr>
        <w:t xml:space="preserve">– </w:t>
      </w:r>
      <w:r>
        <w:rPr>
          <w:rtl w:val="0"/>
          <w:lang w:val="en-US"/>
        </w:rPr>
        <w:t>selbst dann, wenn das Vertraute uns schadet.</w:t>
      </w:r>
    </w:p>
    <w:p>
      <w:pPr>
        <w:pStyle w:val="Body Text"/>
      </w:pPr>
      <w:r>
        <w:rPr>
          <w:rtl w:val="0"/>
          <w:lang w:val="en-US"/>
        </w:rPr>
        <w:t xml:space="preserve">Unsere inneren Gewohnheiten, unsere sogenannte Komfortzone, sind so stark, weil sie </w:t>
      </w:r>
      <w:r>
        <w:rPr>
          <w:rtl w:val="0"/>
          <w:lang w:val="en-US"/>
        </w:rPr>
        <w:t>ü</w:t>
      </w:r>
      <w:r>
        <w:rPr>
          <w:rtl w:val="0"/>
          <w:lang w:val="en-US"/>
        </w:rPr>
        <w:t>ber lange Zeit einge</w:t>
      </w:r>
      <w:r>
        <w:rPr>
          <w:rtl w:val="0"/>
          <w:lang w:val="en-US"/>
        </w:rPr>
        <w:t>ü</w:t>
      </w:r>
      <w:r>
        <w:rPr>
          <w:rtl w:val="0"/>
          <w:lang w:val="en-US"/>
        </w:rPr>
        <w:t>bt wurden und durch alte Konditionierungen in uns verankert sind. Wir haben alte Glaubensmuster, die wir meist aus der Kindheit mitbekommen haben und die wir gar nicht bewusst wahrnehmen. Wir tun und denken einfach in diesen Mustern, weil wir es nicht anders kennen.</w:t>
      </w:r>
    </w:p>
    <w:p>
      <w:pPr>
        <w:pStyle w:val="Body Text"/>
      </w:pPr>
      <w:r>
        <w:rPr>
          <w:rtl w:val="0"/>
          <w:lang w:val="en-US"/>
        </w:rPr>
        <w:t>Deshalb reagieren wir heute manchmal auf eine Situation mit einem Muster, das irgendwann einmal sinnvoll oder notwendig war, aber uns heute eher hinderlich ist. Unser System unterscheidet dabei nicht immer zwischen dem, was damals war, und dem, was heute tats</w:t>
      </w:r>
      <w:r>
        <w:rPr>
          <w:rtl w:val="0"/>
          <w:lang w:val="en-US"/>
        </w:rPr>
        <w:t>ä</w:t>
      </w:r>
      <w:r>
        <w:rPr>
          <w:rtl w:val="0"/>
          <w:lang w:val="en-US"/>
        </w:rPr>
        <w:t>chlich passiert.</w:t>
      </w:r>
    </w:p>
    <w:p>
      <w:pPr>
        <w:pStyle w:val="Body Text"/>
      </w:pPr>
      <w:r>
        <w:rPr>
          <w:rtl w:val="0"/>
          <w:lang w:val="en-US"/>
        </w:rPr>
        <w:t>Jede echte Ver</w:t>
      </w:r>
      <w:r>
        <w:rPr>
          <w:rtl w:val="0"/>
          <w:lang w:val="en-US"/>
        </w:rPr>
        <w:t>ä</w:t>
      </w:r>
      <w:r>
        <w:rPr>
          <w:rtl w:val="0"/>
          <w:lang w:val="en-US"/>
        </w:rPr>
        <w:t>nderung f</w:t>
      </w:r>
      <w:r>
        <w:rPr>
          <w:rtl w:val="0"/>
          <w:lang w:val="en-US"/>
        </w:rPr>
        <w:t>ü</w:t>
      </w:r>
      <w:r>
        <w:rPr>
          <w:rtl w:val="0"/>
          <w:lang w:val="en-US"/>
        </w:rPr>
        <w:t>hrt uns ein St</w:t>
      </w:r>
      <w:r>
        <w:rPr>
          <w:rtl w:val="0"/>
          <w:lang w:val="en-US"/>
        </w:rPr>
        <w:t>ü</w:t>
      </w:r>
      <w:r>
        <w:rPr>
          <w:rtl w:val="0"/>
          <w:lang w:val="en-US"/>
        </w:rPr>
        <w:t>ck aus der vertrauten Umgebung heraus. Und genau dort entsteht die Angst vor dem Unbekannten. Nicht unbedingt, weil das Neue falsch ist, sondern weil es f</w:t>
      </w:r>
      <w:r>
        <w:rPr>
          <w:rtl w:val="0"/>
          <w:lang w:val="en-US"/>
        </w:rPr>
        <w:t>ü</w:t>
      </w:r>
      <w:r>
        <w:rPr>
          <w:rtl w:val="0"/>
          <w:lang w:val="en-US"/>
        </w:rPr>
        <w:t>r unser System noch unbekannt ist. Und nur in den bekannten Mustern f</w:t>
      </w:r>
      <w:r>
        <w:rPr>
          <w:rtl w:val="0"/>
          <w:lang w:val="en-US"/>
        </w:rPr>
        <w:t>ü</w:t>
      </w:r>
      <w:r>
        <w:rPr>
          <w:rtl w:val="0"/>
          <w:lang w:val="en-US"/>
        </w:rPr>
        <w:t>hlen wir uns sicher, und bleiben gerne in unserer Komfortzone unbewusst sitzen.</w:t>
      </w:r>
      <w:bookmarkEnd w:id="3"/>
    </w:p>
    <w:p>
      <w:pPr>
        <w:pStyle w:val="Überschrift 3"/>
      </w:pPr>
      <w:bookmarkStart w:name="X3702a0ab225a94d6ece99a30edbfd3afd3ae025" w:id="4"/>
      <w:r>
        <w:rPr>
          <w:rtl w:val="0"/>
          <w:lang w:val="de-DE"/>
        </w:rPr>
        <w:t>Warum einmal anders gemacht, nicht ausreicht!</w:t>
      </w:r>
    </w:p>
    <w:p>
      <w:pPr>
        <w:pStyle w:val="First Paragraph"/>
      </w:pPr>
      <w:r>
        <w:rPr>
          <w:rtl w:val="0"/>
          <w:lang w:val="en-US"/>
        </w:rPr>
        <w:t xml:space="preserve">Jetzt kommt der entscheidende Punkt, den viele Menschen </w:t>
      </w:r>
      <w:r>
        <w:rPr>
          <w:rtl w:val="0"/>
          <w:lang w:val="en-US"/>
        </w:rPr>
        <w:t>ü</w:t>
      </w:r>
      <w:r>
        <w:rPr>
          <w:rtl w:val="0"/>
          <w:lang w:val="en-US"/>
        </w:rPr>
        <w:t>bersehen: Sie halten nicht durch.</w:t>
      </w:r>
    </w:p>
    <w:p>
      <w:pPr>
        <w:pStyle w:val="Body Text"/>
      </w:pPr>
      <w:r>
        <w:rPr>
          <w:rtl w:val="0"/>
          <w:lang w:val="en-US"/>
        </w:rPr>
        <w:t>Das hat schon etwas mit Disziplin zu tun, aber nicht in dem Sinn, dasselbe, was gewohnt ist, weiter und noch intensiver zu machen. Es geht um die Disziplin, etwas Neues so konsequent zu wiederholen, bis es sich nicht mehr neu anf</w:t>
      </w:r>
      <w:r>
        <w:rPr>
          <w:rtl w:val="0"/>
          <w:lang w:val="en-US"/>
        </w:rPr>
        <w:t>ü</w:t>
      </w:r>
      <w:r>
        <w:rPr>
          <w:rtl w:val="0"/>
          <w:lang w:val="en-US"/>
        </w:rPr>
        <w:t>hlt.</w:t>
      </w:r>
    </w:p>
    <w:p>
      <w:pPr>
        <w:pStyle w:val="Body Text"/>
      </w:pPr>
      <w:r>
        <w:rPr>
          <w:rtl w:val="0"/>
          <w:lang w:val="en-US"/>
        </w:rPr>
        <w:t>Eine neue Handlung ist noch keine neue Gewohnheit. Und eine neue Gewohnheit ist noch kein neues automatisches Verhalten. Genau hier geben viele Menschen zu fr</w:t>
      </w:r>
      <w:r>
        <w:rPr>
          <w:rtl w:val="0"/>
          <w:lang w:val="en-US"/>
        </w:rPr>
        <w:t>ü</w:t>
      </w:r>
      <w:r>
        <w:rPr>
          <w:rtl w:val="0"/>
          <w:lang w:val="en-US"/>
        </w:rPr>
        <w:t>h auf.</w:t>
      </w:r>
    </w:p>
    <w:p>
      <w:pPr>
        <w:pStyle w:val="Body Text"/>
      </w:pPr>
      <w:r>
        <w:rPr>
          <w:rtl w:val="0"/>
          <w:lang w:val="en-US"/>
        </w:rPr>
        <w:t>Wir beginnen eine neue T</w:t>
      </w:r>
      <w:r>
        <w:rPr>
          <w:rtl w:val="0"/>
          <w:lang w:val="en-US"/>
        </w:rPr>
        <w:t>ä</w:t>
      </w:r>
      <w:r>
        <w:rPr>
          <w:rtl w:val="0"/>
          <w:lang w:val="en-US"/>
        </w:rPr>
        <w:t xml:space="preserve">tigkeit, von der wir </w:t>
      </w:r>
      <w:r>
        <w:rPr>
          <w:rtl w:val="0"/>
          <w:lang w:val="en-US"/>
        </w:rPr>
        <w:t>ü</w:t>
      </w:r>
      <w:r>
        <w:rPr>
          <w:rtl w:val="0"/>
          <w:lang w:val="en-US"/>
        </w:rPr>
        <w:t>berzeugt sind, und sto</w:t>
      </w:r>
      <w:r>
        <w:rPr>
          <w:rtl w:val="0"/>
          <w:lang w:val="en-US"/>
        </w:rPr>
        <w:t>ß</w:t>
      </w:r>
      <w:r>
        <w:rPr>
          <w:rtl w:val="0"/>
          <w:lang w:val="en-US"/>
        </w:rPr>
        <w:t>en sehr bald an Grenzen. Das ist normal. Aber wenn Schwierigkeiten kommen, verlieren wir die Lust daran oder stellen das Neue in Frage. Auch das ist normal. Entscheidend ist, ob wir trotzdem weitermachen.</w:t>
      </w:r>
    </w:p>
    <w:p>
      <w:pPr>
        <w:pStyle w:val="Body Text"/>
      </w:pPr>
      <w:r>
        <w:rPr>
          <w:rtl w:val="0"/>
          <w:lang w:val="en-US"/>
        </w:rPr>
        <w:t>Unser Nervensystem und bestimmte Gehirnfunktionen m</w:t>
      </w:r>
      <w:r>
        <w:rPr>
          <w:rtl w:val="0"/>
          <w:lang w:val="en-US"/>
        </w:rPr>
        <w:t>ü</w:t>
      </w:r>
      <w:r>
        <w:rPr>
          <w:rtl w:val="0"/>
          <w:lang w:val="en-US"/>
        </w:rPr>
        <w:t>ssen neue Abl</w:t>
      </w:r>
      <w:r>
        <w:rPr>
          <w:rtl w:val="0"/>
          <w:lang w:val="en-US"/>
        </w:rPr>
        <w:t>ä</w:t>
      </w:r>
      <w:r>
        <w:rPr>
          <w:rtl w:val="0"/>
          <w:lang w:val="en-US"/>
        </w:rPr>
        <w:t>ufe immer wieder lernen, bis diese neuen Gewohnheiten vertraut geworden sind. So einfach ist das. Die meisten h</w:t>
      </w:r>
      <w:r>
        <w:rPr>
          <w:rtl w:val="0"/>
          <w:lang w:val="en-US"/>
        </w:rPr>
        <w:t>ö</w:t>
      </w:r>
      <w:r>
        <w:rPr>
          <w:rtl w:val="0"/>
          <w:lang w:val="en-US"/>
        </w:rPr>
        <w:t>ren jedoch zu fr</w:t>
      </w:r>
      <w:r>
        <w:rPr>
          <w:rtl w:val="0"/>
          <w:lang w:val="en-US"/>
        </w:rPr>
        <w:t>ü</w:t>
      </w:r>
      <w:r>
        <w:rPr>
          <w:rtl w:val="0"/>
          <w:lang w:val="en-US"/>
        </w:rPr>
        <w:t>h auf, weil sie pl</w:t>
      </w:r>
      <w:r>
        <w:rPr>
          <w:rtl w:val="0"/>
          <w:lang w:val="en-US"/>
        </w:rPr>
        <w:t>ö</w:t>
      </w:r>
      <w:r>
        <w:rPr>
          <w:rtl w:val="0"/>
          <w:lang w:val="en-US"/>
        </w:rPr>
        <w:t>tzlich glauben, dass es ohnehin nicht funktioniert. Und dann wundern sie sich, dass sich nichts ver</w:t>
      </w:r>
      <w:r>
        <w:rPr>
          <w:rtl w:val="0"/>
          <w:lang w:val="en-US"/>
        </w:rPr>
        <w:t>ä</w:t>
      </w:r>
      <w:r>
        <w:rPr>
          <w:rtl w:val="0"/>
          <w:lang w:val="en-US"/>
        </w:rPr>
        <w:t>ndert.</w:t>
      </w:r>
    </w:p>
    <w:p>
      <w:pPr>
        <w:pStyle w:val="Body Text"/>
      </w:pPr>
      <w:r>
        <w:rPr>
          <w:rtl w:val="0"/>
          <w:lang w:val="en-US"/>
        </w:rPr>
        <w:t>Das bedeutet: Wir brauchen Disziplin bei der Umsetzung. Sich nicht st</w:t>
      </w:r>
      <w:r>
        <w:rPr>
          <w:rtl w:val="0"/>
          <w:lang w:val="en-US"/>
        </w:rPr>
        <w:t>ä</w:t>
      </w:r>
      <w:r>
        <w:rPr>
          <w:rtl w:val="0"/>
          <w:lang w:val="en-US"/>
        </w:rPr>
        <w:t>ndig ablenken lassen. Einfach weitermachen, auch wenn die Gedanken pl</w:t>
      </w:r>
      <w:r>
        <w:rPr>
          <w:rtl w:val="0"/>
          <w:lang w:val="en-US"/>
        </w:rPr>
        <w:t>ö</w:t>
      </w:r>
      <w:r>
        <w:rPr>
          <w:rtl w:val="0"/>
          <w:lang w:val="en-US"/>
        </w:rPr>
        <w:t>tzlich versuchen, uns zu sabotieren.</w:t>
      </w:r>
    </w:p>
    <w:p>
      <w:pPr>
        <w:pStyle w:val="Body Text"/>
      </w:pPr>
      <w:r>
        <w:rPr>
          <w:rtl w:val="0"/>
          <w:lang w:val="en-US"/>
        </w:rPr>
        <w:t>Aber das ist nicht unbedingt die Wahrheit. Es kann unser gewohntes System sein, das uns vor Ver</w:t>
      </w:r>
      <w:r>
        <w:rPr>
          <w:rtl w:val="0"/>
          <w:lang w:val="en-US"/>
        </w:rPr>
        <w:t>ä</w:t>
      </w:r>
      <w:r>
        <w:rPr>
          <w:rtl w:val="0"/>
          <w:lang w:val="en-US"/>
        </w:rPr>
        <w:t>nderung sch</w:t>
      </w:r>
      <w:r>
        <w:rPr>
          <w:rtl w:val="0"/>
          <w:lang w:val="en-US"/>
        </w:rPr>
        <w:t>ü</w:t>
      </w:r>
      <w:r>
        <w:rPr>
          <w:rtl w:val="0"/>
          <w:lang w:val="en-US"/>
        </w:rPr>
        <w:t>tzen will.</w:t>
      </w:r>
      <w:bookmarkEnd w:id="4"/>
    </w:p>
    <w:p>
      <w:pPr>
        <w:pStyle w:val="Überschrift 3"/>
      </w:pPr>
      <w:bookmarkStart w:name="einkleinerimpulsfürdeineveränderung" w:id="5"/>
      <w:r>
        <w:rPr>
          <w:rtl w:val="0"/>
          <w:lang w:val="de-DE"/>
        </w:rPr>
        <w:t>Ein kleiner Impuls f</w:t>
      </w:r>
      <w:r>
        <w:rPr>
          <w:rtl w:val="0"/>
        </w:rPr>
        <w:t>ü</w:t>
      </w:r>
      <w:r>
        <w:rPr>
          <w:rtl w:val="0"/>
          <w:lang w:val="de-DE"/>
        </w:rPr>
        <w:t>r deine Ver</w:t>
      </w:r>
      <w:r>
        <w:rPr>
          <w:rtl w:val="0"/>
        </w:rPr>
        <w:t>ä</w:t>
      </w:r>
      <w:r>
        <w:rPr>
          <w:rtl w:val="0"/>
          <w:lang w:val="de-DE"/>
        </w:rPr>
        <w:t>nderung</w:t>
      </w:r>
    </w:p>
    <w:p>
      <w:pPr>
        <w:pStyle w:val="First Paragraph"/>
      </w:pPr>
      <w:r>
        <w:rPr>
          <w:rtl w:val="0"/>
          <w:lang w:val="en-US"/>
        </w:rPr>
        <w:t>Suche dir f</w:t>
      </w:r>
      <w:r>
        <w:rPr>
          <w:rtl w:val="0"/>
          <w:lang w:val="en-US"/>
        </w:rPr>
        <w:t>ü</w:t>
      </w:r>
      <w:r>
        <w:rPr>
          <w:rtl w:val="0"/>
          <w:lang w:val="en-US"/>
        </w:rPr>
        <w:t>r einen Monat jeweils eine ganz kleine neue Gewohnheit in drei Bereichen deines t</w:t>
      </w:r>
      <w:r>
        <w:rPr>
          <w:rtl w:val="0"/>
          <w:lang w:val="en-US"/>
        </w:rPr>
        <w:t>ä</w:t>
      </w:r>
      <w:r>
        <w:rPr>
          <w:rtl w:val="0"/>
          <w:lang w:val="en-US"/>
        </w:rPr>
        <w:t>glichen Lebens:</w:t>
      </w:r>
    </w:p>
    <w:p>
      <w:pPr>
        <w:pStyle w:val="Body Text"/>
      </w:pPr>
      <w:r>
        <w:rPr>
          <w:rtl w:val="0"/>
          <w:lang w:val="en-US"/>
        </w:rPr>
        <w:t>Finde eine kleine Gewohnheit</w:t>
      </w:r>
      <w:r>
        <w:rPr>
          <w:rtl w:val="0"/>
          <w:lang w:val="de-DE"/>
        </w:rPr>
        <w:t xml:space="preserve"> in jedem Bereich</w:t>
      </w:r>
      <w:r>
        <w:rPr>
          <w:rtl w:val="0"/>
          <w:lang w:val="en-US"/>
        </w:rPr>
        <w:t>, die du ver</w:t>
      </w:r>
      <w:r>
        <w:rPr>
          <w:rtl w:val="0"/>
          <w:lang w:val="en-US"/>
        </w:rPr>
        <w:t>ä</w:t>
      </w:r>
      <w:r>
        <w:rPr>
          <w:rtl w:val="0"/>
          <w:lang w:val="en-US"/>
        </w:rPr>
        <w:t>ndern m</w:t>
      </w:r>
      <w:r>
        <w:rPr>
          <w:rtl w:val="0"/>
          <w:lang w:val="en-US"/>
        </w:rPr>
        <w:t>ö</w:t>
      </w:r>
      <w:r>
        <w:rPr>
          <w:rtl w:val="0"/>
          <w:lang w:val="en-US"/>
        </w:rPr>
        <w:t>chtest. Es muss nichts Gro</w:t>
      </w:r>
      <w:r>
        <w:rPr>
          <w:rtl w:val="0"/>
          <w:lang w:val="en-US"/>
        </w:rPr>
        <w:t>ß</w:t>
      </w:r>
      <w:r>
        <w:rPr>
          <w:rtl w:val="0"/>
          <w:lang w:val="en-US"/>
        </w:rPr>
        <w:t>es sein.</w:t>
      </w:r>
    </w:p>
    <w:p>
      <w:pPr>
        <w:pStyle w:val="Body Text"/>
      </w:pPr>
    </w:p>
    <w:p>
      <w:pPr>
        <w:pStyle w:val="Body Text"/>
      </w:pPr>
      <w:r>
        <w:rPr>
          <w:rFonts w:ascii="Aptos" w:cs="Aptos" w:hAnsi="Aptos" w:eastAsia="Aptos"/>
          <w:b w:val="1"/>
          <w:bCs w:val="1"/>
          <w:rtl w:val="0"/>
          <w:lang w:val="en-US"/>
        </w:rPr>
        <w:t>1. Ern</w:t>
      </w:r>
      <w:r>
        <w:rPr>
          <w:rFonts w:ascii="Aptos" w:cs="Aptos" w:hAnsi="Aptos" w:eastAsia="Aptos"/>
          <w:b w:val="1"/>
          <w:bCs w:val="1"/>
          <w:rtl w:val="0"/>
          <w:lang w:val="en-US"/>
        </w:rPr>
        <w:t>ä</w:t>
      </w:r>
      <w:r>
        <w:rPr>
          <w:rFonts w:ascii="Aptos" w:cs="Aptos" w:hAnsi="Aptos" w:eastAsia="Aptos"/>
          <w:b w:val="1"/>
          <w:bCs w:val="1"/>
          <w:rtl w:val="0"/>
          <w:lang w:val="en-US"/>
        </w:rPr>
        <w:t>hrung</w:t>
      </w:r>
    </w:p>
    <w:p>
      <w:pPr>
        <w:pStyle w:val="Body Text"/>
      </w:pPr>
      <w:r>
        <w:rPr>
          <w:rtl w:val="0"/>
          <w:lang w:val="en-US"/>
        </w:rPr>
        <w:t>Zum Beispiel:</w:t>
      </w:r>
      <w:r>
        <w:rPr>
          <w:rtl w:val="0"/>
        </w:rPr>
        <w:br w:type="textWrapping"/>
        <w:t>„</w:t>
      </w:r>
      <w:r>
        <w:rPr>
          <w:rtl w:val="0"/>
          <w:lang w:val="en-US"/>
        </w:rPr>
        <w:t>Ich trinke jeden Morgen nach dem Aufstehen zuerst ein gro</w:t>
      </w:r>
      <w:r>
        <w:rPr>
          <w:rtl w:val="0"/>
          <w:lang w:val="en-US"/>
        </w:rPr>
        <w:t>ß</w:t>
      </w:r>
      <w:r>
        <w:rPr>
          <w:rtl w:val="0"/>
          <w:lang w:val="en-US"/>
        </w:rPr>
        <w:t>es Glas Wasser.</w:t>
      </w:r>
      <w:r>
        <w:rPr>
          <w:rtl w:val="0"/>
          <w:lang w:val="en-US"/>
        </w:rPr>
        <w:t>“</w:t>
      </w:r>
    </w:p>
    <w:p>
      <w:pPr>
        <w:pStyle w:val="Body Text"/>
      </w:pPr>
    </w:p>
    <w:p>
      <w:pPr>
        <w:pStyle w:val="Body Text"/>
      </w:pPr>
      <w:r>
        <w:rPr>
          <w:rFonts w:ascii="Aptos" w:cs="Aptos" w:hAnsi="Aptos" w:eastAsia="Aptos"/>
          <w:b w:val="1"/>
          <w:bCs w:val="1"/>
          <w:rtl w:val="0"/>
          <w:lang w:val="en-US"/>
        </w:rPr>
        <w:t>2. Bewegung</w:t>
      </w:r>
    </w:p>
    <w:p>
      <w:pPr>
        <w:pStyle w:val="Body Text"/>
      </w:pPr>
      <w:r>
        <w:rPr>
          <w:rtl w:val="0"/>
          <w:lang w:val="en-US"/>
        </w:rPr>
        <w:t>Zum Beispiel:</w:t>
      </w:r>
      <w:r>
        <w:rPr>
          <w:rtl w:val="0"/>
        </w:rPr>
        <w:br w:type="textWrapping"/>
        <w:t>„</w:t>
      </w:r>
      <w:r>
        <w:rPr>
          <w:rtl w:val="0"/>
          <w:lang w:val="en-US"/>
        </w:rPr>
        <w:t>Ich gehe die Treppe zu Fu</w:t>
      </w:r>
      <w:r>
        <w:rPr>
          <w:rtl w:val="0"/>
          <w:lang w:val="en-US"/>
        </w:rPr>
        <w:t>ß</w:t>
      </w:r>
      <w:r>
        <w:rPr>
          <w:rtl w:val="0"/>
          <w:lang w:val="en-US"/>
        </w:rPr>
        <w:t>, anstatt den Lift zu nehmen.</w:t>
      </w:r>
      <w:r>
        <w:rPr>
          <w:rtl w:val="0"/>
          <w:lang w:val="en-US"/>
        </w:rPr>
        <w:t>“</w:t>
      </w:r>
    </w:p>
    <w:p>
      <w:pPr>
        <w:pStyle w:val="Body Text"/>
      </w:pPr>
      <w:r>
        <w:rPr>
          <w:rFonts w:ascii="Aptos" w:cs="Aptos" w:hAnsi="Aptos" w:eastAsia="Aptos"/>
          <w:b w:val="1"/>
          <w:bCs w:val="1"/>
          <w:rtl w:val="0"/>
          <w:lang w:val="en-US"/>
        </w:rPr>
        <w:t>3. Pausen und bewusste Reflexion</w:t>
      </w:r>
    </w:p>
    <w:p>
      <w:pPr>
        <w:pStyle w:val="Body Text"/>
      </w:pPr>
      <w:r>
        <w:rPr>
          <w:rtl w:val="0"/>
          <w:lang w:val="en-US"/>
        </w:rPr>
        <w:t>Zum Beispiel:</w:t>
      </w:r>
      <w:r>
        <w:rPr>
          <w:rtl w:val="0"/>
        </w:rPr>
        <w:br w:type="textWrapping"/>
        <w:t>„</w:t>
      </w:r>
      <w:r>
        <w:rPr>
          <w:rtl w:val="0"/>
          <w:lang w:val="en-US"/>
        </w:rPr>
        <w:t>Ich nehme mir einmal am Tag 9 Minuten Zeit, um mich zu zentrieren, bewusst zu atmen und auf mein Inneres zu h</w:t>
      </w:r>
      <w:r>
        <w:rPr>
          <w:rtl w:val="0"/>
          <w:lang w:val="en-US"/>
        </w:rPr>
        <w:t>ö</w:t>
      </w:r>
      <w:r>
        <w:rPr>
          <w:rtl w:val="0"/>
          <w:lang w:val="en-US"/>
        </w:rPr>
        <w:t>ren.</w:t>
      </w:r>
      <w:r>
        <w:rPr>
          <w:rtl w:val="0"/>
          <w:lang w:val="en-US"/>
        </w:rPr>
        <w:t>“</w:t>
      </w:r>
    </w:p>
    <w:p>
      <w:pPr>
        <w:pStyle w:val="Body Text"/>
      </w:pPr>
      <w:r>
        <w:rPr>
          <w:rtl w:val="0"/>
          <w:lang w:val="en-US"/>
        </w:rPr>
        <w:t>Diese kleinen Ver</w:t>
      </w:r>
      <w:r>
        <w:rPr>
          <w:rtl w:val="0"/>
          <w:lang w:val="en-US"/>
        </w:rPr>
        <w:t>ä</w:t>
      </w:r>
      <w:r>
        <w:rPr>
          <w:rtl w:val="0"/>
          <w:lang w:val="en-US"/>
        </w:rPr>
        <w:t xml:space="preserve">nderungen machst du jeden Tag </w:t>
      </w:r>
      <w:r>
        <w:rPr>
          <w:rtl w:val="0"/>
          <w:lang w:val="en-US"/>
        </w:rPr>
        <w:t>ü</w:t>
      </w:r>
      <w:r>
        <w:rPr>
          <w:rtl w:val="0"/>
          <w:lang w:val="en-US"/>
        </w:rPr>
        <w:t>ber einen Monat konsequent.</w:t>
      </w:r>
    </w:p>
    <w:p>
      <w:pPr>
        <w:pStyle w:val="Body Text"/>
      </w:pPr>
      <w:r>
        <w:rPr>
          <w:rtl w:val="0"/>
          <w:lang w:val="en-US"/>
        </w:rPr>
        <w:t>Wenn du einen Tag ausl</w:t>
      </w:r>
      <w:r>
        <w:rPr>
          <w:rtl w:val="0"/>
          <w:lang w:val="en-US"/>
        </w:rPr>
        <w:t>ä</w:t>
      </w:r>
      <w:r>
        <w:rPr>
          <w:rtl w:val="0"/>
          <w:lang w:val="en-US"/>
        </w:rPr>
        <w:t>sst, beginnst du wieder von vorne.</w:t>
      </w:r>
    </w:p>
    <w:p>
      <w:pPr>
        <w:pStyle w:val="Body Text"/>
      </w:pPr>
      <w:r>
        <w:rPr>
          <w:rtl w:val="0"/>
          <w:lang w:val="en-US"/>
        </w:rPr>
        <w:t>Denn genau darum geht es: Dein Nervensystem soll lernen, dass diese neue Handlung nicht nur ein einmaliger Vorsatz ist, sondern zu deinem neuen Verhalten geh</w:t>
      </w:r>
      <w:r>
        <w:rPr>
          <w:rtl w:val="0"/>
          <w:lang w:val="en-US"/>
        </w:rPr>
        <w:t>ö</w:t>
      </w:r>
      <w:r>
        <w:rPr>
          <w:rtl w:val="0"/>
          <w:lang w:val="en-US"/>
        </w:rPr>
        <w:t>rt.</w:t>
      </w:r>
    </w:p>
    <w:p>
      <w:pPr>
        <w:pStyle w:val="Body Text"/>
      </w:pPr>
      <w:r>
        <w:rPr>
          <w:rFonts w:ascii="Aptos" w:cs="Aptos" w:hAnsi="Aptos" w:eastAsia="Aptos"/>
          <w:b w:val="1"/>
          <w:bCs w:val="1"/>
          <w:rtl w:val="0"/>
          <w:lang w:val="en-US"/>
        </w:rPr>
        <w:t xml:space="preserve">Kleine Schritte. Jeden Tag. Konsequenz statt </w:t>
      </w:r>
      <w:r>
        <w:rPr>
          <w:rFonts w:ascii="Aptos" w:cs="Aptos" w:hAnsi="Aptos" w:eastAsia="Aptos"/>
          <w:b w:val="1"/>
          <w:bCs w:val="1"/>
          <w:rtl w:val="0"/>
          <w:lang w:val="en-US"/>
        </w:rPr>
        <w:t>Ü</w:t>
      </w:r>
      <w:r>
        <w:rPr>
          <w:rFonts w:ascii="Aptos" w:cs="Aptos" w:hAnsi="Aptos" w:eastAsia="Aptos"/>
          <w:b w:val="1"/>
          <w:bCs w:val="1"/>
          <w:rtl w:val="0"/>
          <w:lang w:val="en-US"/>
        </w:rPr>
        <w:t>berforderung.</w:t>
      </w:r>
    </w:p>
    <w:p>
      <w:pPr>
        <w:pStyle w:val="Body Text"/>
        <w:rPr>
          <w:rFonts w:ascii="Aptos" w:cs="Aptos" w:hAnsi="Aptos" w:eastAsia="Aptos"/>
          <w:b w:val="1"/>
          <w:bCs w:val="1"/>
        </w:rPr>
      </w:pPr>
      <w:r>
        <w:rPr>
          <w:rtl w:val="0"/>
          <w:lang w:val="en-US"/>
        </w:rPr>
        <w:t>So kann aus einer bewussten Entscheidung mit der Zeit eine neue Gewohnheit entstehen.</w:t>
      </w:r>
      <w:bookmarkEnd w:id="5"/>
      <w:r>
        <w:rPr>
          <w:rtl w:val="0"/>
          <w:lang w:val="de-DE"/>
        </w:rPr>
        <w:t xml:space="preserve"> Viel Spass dabei.</w:t>
      </w:r>
    </w:p>
    <w:p>
      <w:pPr>
        <w:pStyle w:val="Body Text"/>
        <w:rPr>
          <w:rFonts w:ascii="Aptos" w:cs="Aptos" w:hAnsi="Aptos" w:eastAsia="Aptos"/>
          <w:b w:val="1"/>
          <w:bCs w:val="1"/>
        </w:rPr>
      </w:pPr>
    </w:p>
    <w:p>
      <w:pPr>
        <w:pStyle w:val="Body Text"/>
        <w:rPr>
          <w:rFonts w:ascii="Aptos" w:cs="Aptos" w:hAnsi="Aptos" w:eastAsia="Aptos"/>
          <w:b w:val="1"/>
          <w:bCs w:val="1"/>
        </w:rPr>
      </w:pPr>
      <w:r>
        <w:rPr>
          <w:rFonts w:ascii="Aptos" w:cs="Aptos" w:hAnsi="Aptos" w:eastAsia="Aptos"/>
          <w:b w:val="1"/>
          <w:bCs w:val="1"/>
          <w:rtl w:val="0"/>
          <w:lang w:val="de-DE"/>
        </w:rPr>
        <w:t>Zur Person, Martin Blasl:</w:t>
      </w:r>
    </w:p>
    <w:p>
      <w:pPr>
        <w:pStyle w:val="Body Text"/>
        <w:rPr>
          <w:rFonts w:ascii="Aptos" w:cs="Aptos" w:hAnsi="Aptos" w:eastAsia="Aptos"/>
          <w:b w:val="1"/>
          <w:bCs w:val="1"/>
        </w:rPr>
      </w:pPr>
      <w:r>
        <w:rPr>
          <w:rFonts w:ascii="Aptos" w:cs="Aptos" w:hAnsi="Aptos" w:eastAsia="Aptos"/>
          <w:b w:val="1"/>
          <w:bCs w:val="1"/>
          <w:rtl w:val="0"/>
          <w:lang w:val="de-DE"/>
        </w:rPr>
        <w:t xml:space="preserve">Martin Blasl arbeitet seit </w:t>
      </w:r>
      <w:r>
        <w:rPr>
          <w:rFonts w:ascii="Aptos" w:cs="Aptos" w:hAnsi="Aptos" w:eastAsia="Aptos"/>
          <w:b w:val="1"/>
          <w:bCs w:val="1"/>
          <w:rtl w:val="0"/>
          <w:lang w:val="de-DE"/>
        </w:rPr>
        <w:t>ü</w:t>
      </w:r>
      <w:r>
        <w:rPr>
          <w:rFonts w:ascii="Aptos" w:cs="Aptos" w:hAnsi="Aptos" w:eastAsia="Aptos"/>
          <w:b w:val="1"/>
          <w:bCs w:val="1"/>
          <w:rtl w:val="0"/>
          <w:lang w:val="de-DE"/>
        </w:rPr>
        <w:t>ber 20 Jahren mit Menschen in der K</w:t>
      </w:r>
      <w:r>
        <w:rPr>
          <w:rFonts w:ascii="Aptos" w:cs="Aptos" w:hAnsi="Aptos" w:eastAsia="Aptos"/>
          <w:b w:val="1"/>
          <w:bCs w:val="1"/>
          <w:rtl w:val="0"/>
          <w:lang w:val="de-DE"/>
        </w:rPr>
        <w:t>ö</w:t>
      </w:r>
      <w:r>
        <w:rPr>
          <w:rFonts w:ascii="Aptos" w:cs="Aptos" w:hAnsi="Aptos" w:eastAsia="Aptos"/>
          <w:b w:val="1"/>
          <w:bCs w:val="1"/>
          <w:rtl w:val="0"/>
          <w:lang w:val="de-DE"/>
        </w:rPr>
        <w:t>rpertherapie und verbindet diese Arbeit mit intensiven Coaching, um Blockaden zu l</w:t>
      </w:r>
      <w:r>
        <w:rPr>
          <w:rFonts w:ascii="Aptos" w:cs="Aptos" w:hAnsi="Aptos" w:eastAsia="Aptos"/>
          <w:b w:val="1"/>
          <w:bCs w:val="1"/>
          <w:rtl w:val="0"/>
          <w:lang w:val="de-DE"/>
        </w:rPr>
        <w:t>ö</w:t>
      </w:r>
      <w:r>
        <w:rPr>
          <w:rFonts w:ascii="Aptos" w:cs="Aptos" w:hAnsi="Aptos" w:eastAsia="Aptos"/>
          <w:b w:val="1"/>
          <w:bCs w:val="1"/>
          <w:rtl w:val="0"/>
          <w:lang w:val="de-DE"/>
        </w:rPr>
        <w:t>sen und ein freies, selbstbestimmtes Leben zu leben.</w:t>
      </w:r>
    </w:p>
    <w:p>
      <w:pPr>
        <w:pStyle w:val="Body Text"/>
      </w:pPr>
      <w:r>
        <w:rPr>
          <w:rFonts w:ascii="Aptos" w:cs="Aptos" w:hAnsi="Aptos" w:eastAsia="Aptos"/>
          <w:b w:val="1"/>
          <w:bCs w:val="1"/>
          <w:rtl w:val="0"/>
          <w:lang w:val="de-DE"/>
        </w:rPr>
        <w:t>F</w:t>
      </w:r>
      <w:r>
        <w:rPr>
          <w:rFonts w:ascii="Aptos" w:cs="Aptos" w:hAnsi="Aptos" w:eastAsia="Aptos"/>
          <w:b w:val="1"/>
          <w:bCs w:val="1"/>
          <w:rtl w:val="0"/>
          <w:lang w:val="de-DE"/>
        </w:rPr>
        <w:t>ü</w:t>
      </w:r>
      <w:r>
        <w:rPr>
          <w:rFonts w:ascii="Aptos" w:cs="Aptos" w:hAnsi="Aptos" w:eastAsia="Aptos"/>
          <w:b w:val="1"/>
          <w:bCs w:val="1"/>
          <w:rtl w:val="0"/>
          <w:lang w:val="de-DE"/>
        </w:rPr>
        <w:t xml:space="preserve">r mehr Information, schicke eine Nachricht an </w:t>
      </w:r>
      <w:r>
        <w:rPr>
          <w:rFonts w:ascii="Aptos" w:cs="Aptos" w:hAnsi="Aptos" w:eastAsia="Aptos"/>
          <w:b w:val="1"/>
          <w:bCs w:val="1"/>
          <w:rtl w:val="0"/>
          <w:lang w:val="de-DE"/>
        </w:rPr>
        <w:t>…</w:t>
      </w:r>
      <w:r>
        <w:rPr>
          <w:rFonts w:ascii="Aptos" w:cs="Aptos" w:hAnsi="Aptos" w:eastAsia="Aptos"/>
          <w:b w:val="1"/>
          <w:bCs w:val="1"/>
          <w:rtl w:val="0"/>
          <w:lang w:val="de-DE"/>
        </w:rPr>
        <w:t xml:space="preserve">.oder an </w:t>
      </w:r>
      <w:r>
        <w:rPr>
          <w:outline w:val="0"/>
          <w:color w:val="5b80b8"/>
          <w:rtl w:val="0"/>
          <w:lang w:val="de-DE"/>
          <w14:textFill>
            <w14:solidFill>
              <w14:srgbClr w14:val="5B80B8"/>
            </w14:solidFill>
          </w14:textFill>
        </w:rPr>
        <w:t>…</w:t>
      </w:r>
      <w:r>
        <w:rPr>
          <w:outline w:val="0"/>
          <w:color w:val="5b80b8"/>
          <w:rtl w:val="0"/>
          <w:lang w:val="de-DE"/>
          <w14:textFill>
            <w14:solidFill>
              <w14:srgbClr w14:val="5B80B8"/>
            </w14:solidFill>
          </w14:textFill>
        </w:rPr>
        <w:t>.</w:t>
      </w:r>
      <w:r>
        <w:rPr>
          <w:rFonts w:ascii="Aptos" w:cs="Aptos" w:hAnsi="Aptos" w:eastAsia="Aptos"/>
          <w:b w:val="1"/>
          <w:bCs w:val="1"/>
          <w:rtl w:val="0"/>
          <w:lang w:val="de-DE"/>
        </w:rPr>
        <w:t>und wir vereinbaren ein Gespr</w:t>
      </w:r>
      <w:r>
        <w:rPr>
          <w:rFonts w:ascii="Aptos" w:cs="Aptos" w:hAnsi="Aptos" w:eastAsia="Aptos"/>
          <w:b w:val="1"/>
          <w:bCs w:val="1"/>
          <w:rtl w:val="0"/>
          <w:lang w:val="de-DE"/>
        </w:rPr>
        <w:t>ä</w:t>
      </w:r>
      <w:r>
        <w:rPr>
          <w:rFonts w:ascii="Aptos" w:cs="Aptos" w:hAnsi="Aptos" w:eastAsia="Aptos"/>
          <w:b w:val="1"/>
          <w:bCs w:val="1"/>
          <w:rtl w:val="0"/>
          <w:lang w:val="de-DE"/>
        </w:rPr>
        <w:t>ch. Ich freue mich auf Dich.</w:t>
      </w:r>
    </w:p>
    <w:sectPr>
      <w:headerReference w:type="default" r:id="rId4"/>
      <w:footerReference w:type="default" r:id="rId5"/>
      <w:pgSz w:w="12240" w:h="142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Display">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Überschrift">
    <w:name w:val="Überschrift"/>
    <w:next w:val="Body Text"/>
    <w:pPr>
      <w:keepNext w:val="1"/>
      <w:keepLines w:val="1"/>
      <w:pageBreakBefore w:val="0"/>
      <w:widowControl w:val="1"/>
      <w:shd w:val="clear" w:color="auto" w:fill="auto"/>
      <w:suppressAutoHyphens w:val="0"/>
      <w:bidi w:val="0"/>
      <w:spacing w:before="360" w:after="80" w:line="240" w:lineRule="auto"/>
      <w:ind w:left="0" w:right="0" w:firstLine="0"/>
      <w:jc w:val="left"/>
      <w:outlineLvl w:val="0"/>
    </w:pPr>
    <w:rPr>
      <w:rFonts w:ascii="Aptos Display" w:cs="Aptos Display" w:hAnsi="Aptos Display" w:eastAsia="Aptos Display"/>
      <w:b w:val="0"/>
      <w:bCs w:val="0"/>
      <w:i w:val="0"/>
      <w:iCs w:val="0"/>
      <w:caps w:val="0"/>
      <w:smallCaps w:val="0"/>
      <w:strike w:val="0"/>
      <w:dstrike w:val="0"/>
      <w:outline w:val="0"/>
      <w:color w:val="0f4761"/>
      <w:spacing w:val="0"/>
      <w:kern w:val="0"/>
      <w:position w:val="0"/>
      <w:sz w:val="40"/>
      <w:szCs w:val="40"/>
      <w:u w:val="none" w:color="0f4761"/>
      <w:shd w:val="nil" w:color="auto" w:fill="auto"/>
      <w:vertAlign w:val="baseline"/>
      <w14:textOutline>
        <w14:noFill/>
      </w14:textOutline>
      <w14:textFill>
        <w14:solidFill>
          <w14:srgbClr w14:val="0F4761"/>
        </w14:solidFill>
      </w14:textFill>
    </w:rPr>
  </w:style>
  <w:style w:type="paragraph" w:styleId="Body Text">
    <w:name w:val="Body Text"/>
    <w:next w:val="Body Text"/>
    <w:pPr>
      <w:keepNext w:val="0"/>
      <w:keepLines w:val="0"/>
      <w:pageBreakBefore w:val="0"/>
      <w:widowControl w:val="1"/>
      <w:shd w:val="clear" w:color="auto" w:fill="auto"/>
      <w:suppressAutoHyphens w:val="0"/>
      <w:bidi w:val="0"/>
      <w:spacing w:before="180" w:after="18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Überschrift 2">
    <w:name w:val="Überschrift 2"/>
    <w:next w:val="Body Text"/>
    <w:pPr>
      <w:keepNext w:val="1"/>
      <w:keepLines w:val="1"/>
      <w:pageBreakBefore w:val="0"/>
      <w:widowControl w:val="1"/>
      <w:shd w:val="clear" w:color="auto" w:fill="auto"/>
      <w:suppressAutoHyphens w:val="0"/>
      <w:bidi w:val="0"/>
      <w:spacing w:before="160" w:after="80" w:line="240" w:lineRule="auto"/>
      <w:ind w:left="0" w:right="0" w:firstLine="0"/>
      <w:jc w:val="left"/>
      <w:outlineLvl w:val="1"/>
    </w:pPr>
    <w:rPr>
      <w:rFonts w:ascii="Aptos Display" w:cs="Aptos Display" w:hAnsi="Aptos Display" w:eastAsia="Aptos Display"/>
      <w:b w:val="0"/>
      <w:bCs w:val="0"/>
      <w:i w:val="0"/>
      <w:iCs w:val="0"/>
      <w:caps w:val="0"/>
      <w:smallCaps w:val="0"/>
      <w:strike w:val="0"/>
      <w:dstrike w:val="0"/>
      <w:outline w:val="0"/>
      <w:color w:val="0f4761"/>
      <w:spacing w:val="0"/>
      <w:kern w:val="0"/>
      <w:position w:val="0"/>
      <w:sz w:val="32"/>
      <w:szCs w:val="32"/>
      <w:u w:val="none" w:color="0f4761"/>
      <w:shd w:val="nil" w:color="auto" w:fill="auto"/>
      <w:vertAlign w:val="baseline"/>
      <w14:textOutline>
        <w14:noFill/>
      </w14:textOutline>
      <w14:textFill>
        <w14:solidFill>
          <w14:srgbClr w14:val="0F4761"/>
        </w14:solidFill>
      </w14:textFill>
    </w:rPr>
  </w:style>
  <w:style w:type="paragraph" w:styleId="First Paragraph">
    <w:name w:val="First Paragraph"/>
    <w:next w:val="Body Text"/>
    <w:pPr>
      <w:keepNext w:val="0"/>
      <w:keepLines w:val="0"/>
      <w:pageBreakBefore w:val="0"/>
      <w:widowControl w:val="1"/>
      <w:shd w:val="clear" w:color="auto" w:fill="auto"/>
      <w:suppressAutoHyphens w:val="0"/>
      <w:bidi w:val="0"/>
      <w:spacing w:before="180" w:after="18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Überschrift 3">
    <w:name w:val="Überschrift 3"/>
    <w:next w:val="Body Text"/>
    <w:pPr>
      <w:keepNext w:val="1"/>
      <w:keepLines w:val="1"/>
      <w:pageBreakBefore w:val="0"/>
      <w:widowControl w:val="1"/>
      <w:shd w:val="clear" w:color="auto" w:fill="auto"/>
      <w:suppressAutoHyphens w:val="0"/>
      <w:bidi w:val="0"/>
      <w:spacing w:before="160" w:after="80" w:line="240" w:lineRule="auto"/>
      <w:ind w:left="0" w:right="0" w:firstLine="0"/>
      <w:jc w:val="left"/>
      <w:outlineLvl w:val="2"/>
    </w:pPr>
    <w:rPr>
      <w:rFonts w:ascii="Aptos" w:cs="Aptos" w:hAnsi="Aptos" w:eastAsia="Aptos"/>
      <w:b w:val="0"/>
      <w:bCs w:val="0"/>
      <w:i w:val="0"/>
      <w:iCs w:val="0"/>
      <w:caps w:val="0"/>
      <w:smallCaps w:val="0"/>
      <w:strike w:val="0"/>
      <w:dstrike w:val="0"/>
      <w:outline w:val="0"/>
      <w:color w:val="0f4761"/>
      <w:spacing w:val="0"/>
      <w:kern w:val="0"/>
      <w:position w:val="0"/>
      <w:sz w:val="28"/>
      <w:szCs w:val="28"/>
      <w:u w:val="none" w:color="0f4761"/>
      <w:shd w:val="nil" w:color="auto" w:fill="auto"/>
      <w:vertAlign w:val="baseline"/>
      <w14:textOutline>
        <w14:noFill/>
      </w14:textOutline>
      <w14:textFill>
        <w14:solidFill>
          <w14:srgbClr w14:val="0F476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